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5" w:rsidRPr="00AE4C46" w:rsidRDefault="00303354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F62BEF" w:rsidRPr="00E75E96" w:rsidRDefault="00F62BEF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F62BEF" w:rsidRPr="00E75E96" w:rsidRDefault="00F62BEF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E93A7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การประกอบโรคศิลปะสาขา</w:t>
      </w:r>
      <w:r w:rsidR="006A6FB0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เทคโนโลยีหัวใจและทรวงอก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AE4C46" w:rsidRDefault="00B04C54" w:rsidP="00E93A76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7FFB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A0015">
        <w:rPr>
          <w:rFonts w:ascii="TH SarabunIT๙" w:hAnsi="TH SarabunIT๙" w:cs="TH SarabunIT๙"/>
          <w:sz w:val="32"/>
          <w:szCs w:val="32"/>
        </w:rPr>
        <w:t xml:space="preserve">  </w:t>
      </w:r>
      <w:r w:rsidR="00AA0015">
        <w:rPr>
          <w:rFonts w:ascii="TH SarabunIT๙" w:hAnsi="TH SarabunIT๙" w:cs="TH SarabunIT๙" w:hint="cs"/>
          <w:sz w:val="32"/>
          <w:szCs w:val="32"/>
          <w:cs/>
        </w:rPr>
        <w:t>(ผู้ประกอบโรคศิลปะ)</w:t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307F4F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307F4F">
        <w:rPr>
          <w:rFonts w:ascii="TH SarabunIT๙" w:hAnsi="TH SarabunIT๙" w:cs="TH SarabunIT๙"/>
          <w:sz w:val="32"/>
          <w:szCs w:val="32"/>
          <w:cs/>
        </w:rPr>
        <w:t>...</w:t>
      </w:r>
    </w:p>
    <w:p w:rsidR="006A67C9" w:rsidRPr="00F42C2A" w:rsidRDefault="00B81EE2" w:rsidP="006A67C9">
      <w:pPr>
        <w:pStyle w:val="Header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พื้นที่ให้บริการประกอบดังนี้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ชั้น 1 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ชั้น 2 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ชั้น 3 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07F4F">
        <w:rPr>
          <w:rFonts w:ascii="TH SarabunIT๙" w:hAnsi="TH SarabunIT๙" w:cs="TH SarabunIT๙" w:hint="cs"/>
          <w:sz w:val="32"/>
          <w:szCs w:val="32"/>
          <w:cs/>
        </w:rPr>
        <w:t xml:space="preserve">ชั้น </w:t>
      </w:r>
      <w:r w:rsidR="0038116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A0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AA001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F8700C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63115E" w:rsidRDefault="0063115E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E54B1E" w:rsidRPr="00AE4C46" w:rsidRDefault="00E54B1E" w:rsidP="00E54B1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ได้มาตรวจมาตรฐาน เมื่อวันที่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.......ปรากฏผลการตรวจ 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49229E" w:rsidRDefault="00E54B1E" w:rsidP="009A4D5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การ</w:t>
      </w:r>
      <w:r w:rsidR="0049229E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9229E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49229E">
        <w:rPr>
          <w:rFonts w:ascii="TH SarabunIT๙" w:hAnsi="TH SarabunIT๙" w:cs="TH SarabunIT๙" w:hint="cs"/>
          <w:sz w:val="32"/>
          <w:szCs w:val="32"/>
          <w:cs/>
        </w:rPr>
        <w:t>ภายใต้คำสั่งของผู้ประกอบวิชาชีพเวชกรรม</w:t>
      </w:r>
      <w:r w:rsidR="009A4D5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29E">
        <w:rPr>
          <w:rFonts w:ascii="TH SarabunIT๙" w:hAnsi="TH SarabunIT๙" w:cs="TH SarabunIT๙" w:hint="cs"/>
          <w:sz w:val="32"/>
          <w:szCs w:val="32"/>
          <w:cs/>
        </w:rPr>
        <w:t>ในระบบหัวใจ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E54B1E" w:rsidRPr="00AE4C46" w:rsidRDefault="0049229E" w:rsidP="009A4D5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  <w:r w:rsidR="00E54B1E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E54B1E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ในระบบปอด</w:t>
      </w:r>
      <w:r w:rsidR="00E54B1E" w:rsidRPr="00AE4C46">
        <w:rPr>
          <w:rFonts w:ascii="TH SarabunIT๙" w:hAnsi="TH SarabunIT๙" w:cs="TH SarabunIT๙"/>
          <w:sz w:val="32"/>
          <w:szCs w:val="32"/>
          <w:cs/>
        </w:rPr>
        <w:tab/>
      </w:r>
    </w:p>
    <w:p w:rsidR="00E54B1E" w:rsidRDefault="00E54B1E" w:rsidP="009A4D55">
      <w:pPr>
        <w:pStyle w:val="ListParagraph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49229E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29E">
        <w:rPr>
          <w:rFonts w:ascii="TH SarabunIT๙" w:hAnsi="TH SarabunIT๙" w:cs="TH SarabunIT๙" w:hint="cs"/>
          <w:sz w:val="32"/>
          <w:szCs w:val="32"/>
          <w:cs/>
        </w:rPr>
        <w:t>ในระบบหลอดเลือด</w:t>
      </w:r>
    </w:p>
    <w:p w:rsidR="00E54B1E" w:rsidRPr="00FF020F" w:rsidRDefault="00E54B1E" w:rsidP="00E54B1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A511F">
        <w:rPr>
          <w:rFonts w:ascii="TH SarabunIT๙" w:hAnsi="TH SarabunIT๙" w:cs="TH SarabunIT๙"/>
          <w:sz w:val="32"/>
          <w:szCs w:val="32"/>
        </w:rPr>
        <w:t xml:space="preserve">. </w:t>
      </w:r>
      <w:r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</w:p>
    <w:p w:rsidR="00E54B1E" w:rsidRPr="00AE4C46" w:rsidRDefault="00E54B1E" w:rsidP="00E54B1E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8700C">
        <w:rPr>
          <w:rFonts w:ascii="TH SarabunIT๙" w:hAnsi="TH SarabunIT๙" w:cs="TH SarabunIT๙"/>
          <w:sz w:val="32"/>
          <w:szCs w:val="32"/>
        </w:rPr>
        <w:t>........</w:t>
      </w:r>
    </w:p>
    <w:p w:rsidR="00CA2CC1" w:rsidRPr="00D47FC1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</w:t>
      </w:r>
      <w:r w:rsidR="005D09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และเครื่องหมาย </w:t>
      </w:r>
      <w:r w:rsidRPr="00D47FC1">
        <w:rPr>
          <w:rFonts w:ascii="TH SarabunIT๙" w:hAnsi="TH SarabunIT๙" w:cs="TH SarabunIT๙"/>
          <w:b/>
          <w:bCs/>
          <w:sz w:val="32"/>
          <w:szCs w:val="32"/>
          <w:cs/>
        </w:rPr>
        <w:t>×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7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เมื่อไม่จัดให้มีหรือไม่ถูกต้อง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7F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</w:t>
      </w:r>
      <w:r w:rsidR="00D47F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0922">
        <w:rPr>
          <w:rFonts w:ascii="TH SarabunIT๙" w:hAnsi="TH SarabunIT๙" w:cs="TH SarabunIT๙" w:hint="cs"/>
          <w:sz w:val="32"/>
          <w:szCs w:val="32"/>
          <w:cs/>
        </w:rPr>
        <w:t>ให้ใส่</w:t>
      </w:r>
      <w:r w:rsidRPr="00AE4C46">
        <w:rPr>
          <w:rFonts w:ascii="TH SarabunIT๙" w:hAnsi="TH SarabunIT๙" w:cs="TH SarabunIT๙"/>
          <w:sz w:val="32"/>
          <w:szCs w:val="32"/>
          <w:cs/>
        </w:rPr>
        <w:t>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7F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A2CC1" w:rsidRPr="00D47FC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47F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F4E9F" w:rsidRPr="00D47FC1" w:rsidRDefault="002F4E9F" w:rsidP="000327E1">
      <w:pPr>
        <w:rPr>
          <w:rFonts w:ascii="TH SarabunIT๙" w:hAnsi="TH SarabunIT๙" w:cs="TH SarabunIT๙"/>
          <w:sz w:val="32"/>
          <w:szCs w:val="32"/>
        </w:rPr>
      </w:pPr>
      <w:r w:rsidRPr="00D47FC1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375970" w:rsidRPr="00D47FC1">
        <w:rPr>
          <w:rFonts w:ascii="TH SarabunIT๙" w:hAnsi="TH SarabunIT๙" w:cs="TH SarabunIT๙"/>
          <w:sz w:val="32"/>
          <w:szCs w:val="32"/>
          <w:cs/>
        </w:rPr>
        <w:t>ว่าง</w:t>
      </w:r>
    </w:p>
    <w:p w:rsidR="004460B5" w:rsidRPr="00D47FC1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D670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  <w:r w:rsidR="006E4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โรคศิลปะ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</w:t>
            </w:r>
            <w:r w:rsidR="006E4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D670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6C456F" w:rsidP="004B5D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</w:t>
            </w:r>
            <w:r w:rsidR="00D670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พบผู้ประกอบโรคศิลปะ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ให้ตรวจสอบได้มีการแสดงรายละเอียดเป็นผู้ประกอบวิชาชีพร่วมหรือไม่</w:t>
            </w:r>
            <w:r w:rsidR="004B5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(ยื่นแบบ ส.พ. 6)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6C456F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1.1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ตั้งอยู่ในทำเลที่สะดวก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127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</w:t>
            </w:r>
            <w:r w:rsidR="00127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  <w:r w:rsidR="00127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127E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</w:t>
            </w:r>
            <w:r w:rsidR="00127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E4635F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6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0922" w:rsidRDefault="002F1B45" w:rsidP="006551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</w:t>
            </w:r>
            <w:r w:rsidR="005D0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</w:t>
            </w:r>
            <w:r w:rsidR="005D0922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</w:t>
            </w:r>
            <w:r w:rsidR="006551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2F1B45" w:rsidRPr="00AE4C46" w:rsidRDefault="0065515C" w:rsidP="00F130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 ตัว เตียงตรวจโรค</w:t>
            </w:r>
            <w:r w:rsidR="00E46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เตียง</w:t>
            </w:r>
            <w:r w:rsidR="00094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ที่ได้มาตรฐานทางการพทย์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4BCA" w:rsidRDefault="00C84BCA" w:rsidP="0065515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1.5.3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อ่างฟอกมือชนิดไม่ใช้มือเปิด-ปิดน้ำ พร้อมมีสบู่เหลว</w:t>
            </w:r>
          </w:p>
          <w:p w:rsidR="00C84BCA" w:rsidRPr="00AE4C46" w:rsidRDefault="00C84BCA" w:rsidP="0065515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ผ้าเช็ดมือ หรือกระดาษเช็ด</w:t>
            </w:r>
            <w:r w:rsidR="004A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มือที่ใช้ครั้งเดียว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BCA" w:rsidRPr="00AE4C46" w:rsidRDefault="00C84BCA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BCA" w:rsidRPr="00AE4C46" w:rsidRDefault="00C84BCA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4BCA" w:rsidRPr="00AE4C46" w:rsidRDefault="00C84BCA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CA" w:rsidRPr="00AE4C46" w:rsidRDefault="002F1B45" w:rsidP="00C84B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4A1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1.5.4 ไม่มีวงจรปิดในห้องตรวจหรือห้องที่เกี่ยวกับการประกอบโรคศิลปะ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Default="002F1B45" w:rsidP="002F1B4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A1ADC" w:rsidRPr="00AE4C46" w:rsidRDefault="004A1AD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4BCA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0143E7" w:rsidRDefault="00C84BCA" w:rsidP="00825B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เพื่อให้มีการระบายอากาศเพียงพอ)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0143E7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C35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C84BCA" w:rsidRPr="00AE4C46" w:rsidRDefault="00C84BCA" w:rsidP="00C35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  <w:p w:rsidR="00C84BCA" w:rsidRPr="00AE4C46" w:rsidRDefault="00C84BCA" w:rsidP="007C741C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เครื่องมืออุปกรณ์สำหรับควบคุมการติดเชื้อ ในกรณีที่จำเป็นต้องใช้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Autoclave,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หม้อต้มเครื่องมือแพทย์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เครื่องนึ่ง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B557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1.9.2 แช่น้ำยาฆ่าเชื้อ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7C74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ขั้นตอน/วิธีการทำให้เครื่องมือสะอาดปราศจากเชื้อและวิธีกำจัดของมีคม ติดในที่เปิดเผยภายในคลินิก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7217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ติดตั้งในที่มองเห็นได้ชัดเจน</w:t>
            </w:r>
          </w:p>
          <w:p w:rsidR="00C84BCA" w:rsidRPr="00AE4C46" w:rsidRDefault="00C84BCA" w:rsidP="00FA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A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6C456F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โดยยึดกับอาคารให้ส่วนบนสุดของตัวเครื่อง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ส่วนบนสูงจาก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ระดับพื้นอาคาร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1.5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อาคารโดยมีฐานรองรับที่มั่นคง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และมีป้ายแสดงจุดที่ตั้ง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ดับเพลิง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สามารถอ่านคำแนะนำการใช้ได้ชัดเจน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1D1C89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8B7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1.11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มีป้ายเครื่องหมายห้ามสูบบุหรี่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ติดที่บริเวณด้านหน้าคลินิก</w:t>
            </w:r>
          </w:p>
          <w:p w:rsidR="000D695A" w:rsidRDefault="000D695A" w:rsidP="008B71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4BCA" w:rsidRPr="00AE4C46" w:rsidRDefault="00C84BCA" w:rsidP="008B71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1D1C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1D1C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1D1C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1D1C89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1D1C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1D1C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CA" w:rsidRPr="00AE4C46" w:rsidRDefault="00C84BCA" w:rsidP="001D1C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4BCA" w:rsidRPr="00AE4C46" w:rsidTr="001D1C89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1D1C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1D1C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1D1C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1D1C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23E1E" w:rsidRDefault="00C84BCA" w:rsidP="00F239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ดังต่อไปนี้</w:t>
            </w:r>
          </w:p>
          <w:p w:rsidR="00C84BCA" w:rsidRPr="00AE4C46" w:rsidRDefault="00C84BCA" w:rsidP="00F239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C84BCA" w:rsidRPr="00AE4C46" w:rsidRDefault="00C84BCA" w:rsidP="00F239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395C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พื้นที่ให้บริการจะต้องไม่ตั้งอยู่ในสถานที่เดียวกับสถานพยาบาลของกระทรวง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ทบวง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กรุงเทพมหานคร </w:t>
            </w:r>
          </w:p>
          <w:p w:rsidR="00C84BCA" w:rsidRPr="00AE4C46" w:rsidRDefault="00C84BCA" w:rsidP="00395C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เมืองพัทยา องค์การบริการส่วนจังหวัด เทศบาล องค์การบริการส่วนตำบล 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ท้องถิ่นอื่น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pStyle w:val="NoSpacing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395C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2.6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กรณีที่มีการให้บริการของลักษณะสหคลินิก</w:t>
            </w:r>
            <w:r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หรือมีคลินิกหลายลักษณะ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และผ้าเช็ดมือ หรือกระดาษเช็ดมือที่ใช้ครั้งเดียวทิ้ง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การแสดงรายละเอียดเกี่ยวกับชื่อสถานพยาบาล ผู้ประกอบวิชาชีพหรือผู้ประกอบโรคศิลปะในสถานพยาบาล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ค่ารักษาพยาบาล ค่าบริการ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และสิทธิผู้ป่วย</w:t>
            </w:r>
          </w:p>
          <w:p w:rsidR="00C84BCA" w:rsidRPr="00A10B92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คลินิกการประกอบโรคศิลปะสาขาเทคโนโลยีหัวใจและทรวงอก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ที่ถูกต้องอย่างน้อย 1 ป้าย โดยมีลักษณะดังนี้</w:t>
            </w:r>
          </w:p>
          <w:p w:rsidR="00C84BCA" w:rsidRPr="00AE4C46" w:rsidRDefault="00C84BCA" w:rsidP="00A10B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สถานพยาบาลต้องมีลักษณะ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เป็นสี่เหลี่ยมผืนผ้า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ขนาดความกว้างของป้ายไม่น้อยกว่า 40 เซนติเมตร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7852D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785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785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CA" w:rsidRPr="00AE4C46" w:rsidRDefault="00C84BCA" w:rsidP="00785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4BCA" w:rsidRPr="00AE4C46" w:rsidTr="007852DB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7852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785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785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7852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F62B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ขนาดความสูงไม่ต่ำกว่า 10 เซนติเมตร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อักษร </w:t>
            </w:r>
          </w:p>
          <w:p w:rsidR="00C84BCA" w:rsidRPr="00AE4C46" w:rsidRDefault="00C84BCA" w:rsidP="00F62B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A10B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ให้ประกอบกิจการสถานพยาบาล</w:t>
            </w:r>
          </w:p>
          <w:p w:rsidR="00C84BCA" w:rsidRDefault="00C84BCA" w:rsidP="00DB1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ขนาดความสูงไม่ต่ำกว่า 5 เซนติเมตร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ใช้เป็นตัวเลขอารบิค</w:t>
            </w:r>
          </w:p>
          <w:p w:rsidR="00C84BCA" w:rsidRPr="00AE4C46" w:rsidRDefault="00C84BCA" w:rsidP="00DB15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</w:t>
            </w: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หรืออาจสื่อให้เข้าใจผิด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ในสาระสำคัญ ดังต่อไปนี้</w:t>
            </w: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เว้นแต่ได้รับพระบรมราชานุญาต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หรือนิติบุคคล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หรือหมายเลขเรียงลำดับ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5B77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ให้บริการไว้โดยเปิดเผย มองเห็นได้ชัดเจนจากด้านนอกคลินิกและตรงกับเวลาที่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4461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3.5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ให้ประกอบกิจการและดำเนินการสถานพยาบาล  ติดในที่เปิดเผย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9773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และเห็นได้ชัดเจนบริเวณทางเข้าสถานพยาบาล</w:t>
            </w:r>
          </w:p>
          <w:p w:rsidR="00C84BCA" w:rsidRDefault="00C84BCA" w:rsidP="009773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4BCA" w:rsidRDefault="00C84BCA" w:rsidP="009773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84BCA" w:rsidRDefault="00C84BCA" w:rsidP="009773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84BCA" w:rsidRPr="00AE4C46" w:rsidTr="00F62BEF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F62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CA" w:rsidRPr="00AE4C46" w:rsidRDefault="00C84BCA" w:rsidP="00F62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4BCA" w:rsidRPr="00AE4C46" w:rsidTr="00F62BEF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62B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62B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8516E6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ป้ายแสดงชื่อ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และชื่อสกุล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ภาพถ่าย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เลขที่ใบอ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ให้ประกอบโรคศิลปะ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</w:t>
            </w:r>
          </w:p>
          <w:p w:rsidR="00C84BCA" w:rsidRPr="00AE4C46" w:rsidRDefault="00C84BCA" w:rsidP="005F6E16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ผู้ประกอบโรคศิลปะ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ที่เป็นผู้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ในคลินิก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ให้ยื่น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พ.6 ทุกคน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51778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3.8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ทางเทคโนโลยีหัวใจและทรวงอก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และค่า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ให้ครอบคลุมบริการที่เรียกเก็บ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</w:p>
          <w:p w:rsidR="00C84BCA" w:rsidRPr="00AE4C46" w:rsidRDefault="00C84BCA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9405E1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</w:t>
            </w:r>
          </w:p>
          <w:p w:rsidR="00C84BCA" w:rsidRPr="00AE4C46" w:rsidRDefault="00C84BCA" w:rsidP="009405E1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ยา และเวชภัณฑ์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ที่จำเป็นประจำสถานพยาบาล</w:t>
            </w:r>
          </w:p>
          <w:p w:rsidR="00C84BCA" w:rsidRPr="00AE4C46" w:rsidRDefault="00C84BCA" w:rsidP="00DE1B50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C84BCA" w:rsidRPr="00AE4C46" w:rsidRDefault="00C84BCA" w:rsidP="00BF7845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มีตู้หรือชั้นหรืออุปกรณ์เก็บเวชระเบียนที่มั่นคง  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913203" w:rsidRDefault="00C84BCA" w:rsidP="009D533F">
            <w:pPr>
              <w:pStyle w:val="ListParagraph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2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</w:t>
            </w:r>
            <w:r w:rsidRPr="00913203">
              <w:rPr>
                <w:rFonts w:ascii="TH SarabunIT๙" w:hAnsi="TH SarabunIT๙" w:cs="TH SarabunIT๙"/>
                <w:sz w:val="32"/>
                <w:szCs w:val="32"/>
                <w:cs/>
              </w:rPr>
              <w:t>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913203" w:rsidRDefault="00C84BCA" w:rsidP="009D533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203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Pr="009132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BF45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มีเวชระเบียน หรือ บัตรผู้ป่วย ที่สามารถบันทึกรายละเอียด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ดังต่อไปนี้</w:t>
            </w: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ที่อยู่สถานพยาบาล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BF45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A811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เลขที่บัตรประจำตัวประชาชน 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F45D77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F45D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CA" w:rsidRPr="00AE4C46" w:rsidRDefault="00C84BCA" w:rsidP="00F45D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45D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4BCA" w:rsidRPr="00AE4C46" w:rsidTr="00F45D77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45D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45D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45D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45D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855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B44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ให้บริการทางเทคโนโลยีและทรวงอก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5C24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โรคศิลปะที่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B331AB" w:rsidRDefault="00C84BCA" w:rsidP="00894B6C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ห้องตรวจ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/ห้องบริการและเครื่องใช้ทั่วไป 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ต้องประกอบด้วย</w:t>
            </w:r>
          </w:p>
          <w:p w:rsidR="00C84BCA" w:rsidRPr="00B331AB" w:rsidRDefault="00C84BCA" w:rsidP="00F62B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4.2.1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มีขนาดมาตรฐาน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ไม่ต่ำกว่า 3 เมตร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7A8" w:rsidRDefault="00C84BCA" w:rsidP="00F62BE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มีประตูเปิด-ปิด อย่างชัดเจน</w:t>
            </w:r>
            <w:r w:rsidR="007537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และต้องมีความกว้าง</w:t>
            </w:r>
          </w:p>
          <w:p w:rsidR="00C84BCA" w:rsidRPr="00AE4C46" w:rsidRDefault="00C84BCA" w:rsidP="00F62B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ไม่ต่ำกว่า 80 ซม.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62BEF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4.2.3 โต๊ะพร้อมเก้าอี้สำหรับซักประวัติ และ/หรือให้คำปรึกษาผู้มารับบริการ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1801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4.2.4 เตียงที่ใช้สำหรับการตรวจประเมิน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1801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4.2.5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ต้องมีบันไดขึ้นเตียง (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Step)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หากเตียงนั้นมีความสูง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894B6C">
            <w:pPr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4.2.6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อ่างฟอกมือชนิดไม่ใช้มือเปิดปิดน้ำ  สบู่  และ</w:t>
            </w:r>
          </w:p>
          <w:p w:rsidR="00C84BCA" w:rsidRPr="00AE4C46" w:rsidRDefault="00C84BCA" w:rsidP="00894B6C">
            <w:pPr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ผ้าเช็ดมือ หรือกระดาษเช็ดมือที่ใช้ครั้งเดียวทิ้ง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C478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4.2.7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C47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หูฟัง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894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เครื่องชั่งน้ำหนัก และ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วัดส่วนสูง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D5332" w:rsidRDefault="00C84BCA" w:rsidP="00894B6C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332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5332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D533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ตู้หรือชั้น สำหรับวางหรือเก็บอุปกรณ์ เครื่องมือต่างๆ 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D5332" w:rsidRDefault="00C84BCA" w:rsidP="00894B6C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4.2.11 ชุดปฐมพยาบาล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เครื่องมือตรวจประเมินและติดตามทางเทคโนโลยีหัวใจและทรวงอก ในการให้บริการภายใต้คำสั่งของผู้ประกอบวิชาชีพ</w:t>
            </w:r>
          </w:p>
          <w:p w:rsidR="00C84BCA" w:rsidRPr="00AE4C46" w:rsidRDefault="00C84BCA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เวชกรรม</w:t>
            </w:r>
          </w:p>
          <w:p w:rsidR="00C84BCA" w:rsidRPr="00AE4C46" w:rsidRDefault="00C84BCA" w:rsidP="001D074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หากมีการให้บริการในระบบหัวใจต้องจัดให้มีเครื่องมือ อย่างน้อย 1 รายการ 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1D0747" w:rsidRDefault="00C84BCA" w:rsidP="009D53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เครื่องบันทึกความดันโลหิตชนิดต่อเนื่อง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1D0747" w:rsidRDefault="00C84BCA" w:rsidP="009D53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เครื่องตรวจคลื่นไฟฟ้าหัวใจ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9D53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เครื่องตรวจหัวใจด้วยคลื่นเสียงสะท้อนความถี่สูงผ่าน</w:t>
            </w:r>
          </w:p>
          <w:p w:rsidR="00C84BCA" w:rsidRPr="001D0747" w:rsidRDefault="00C84BCA" w:rsidP="001D074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ผนังทรวงอก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66496F" w:rsidRDefault="00C84BCA" w:rsidP="009D53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เครื่องบันทึกคลื่นไฟฟ้าหัวใจชนิดติดตัว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9D53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66496F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หากมีการให้บริการในระบบ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ปอดต้องจัดให้มี</w:t>
            </w: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เครื่องมือ </w:t>
            </w:r>
          </w:p>
          <w:p w:rsidR="00C84BCA" w:rsidRDefault="00C84BCA" w:rsidP="0066496F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 1 รายการ 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9D533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เครื่องวัดการทำงานของปอด</w:t>
            </w:r>
          </w:p>
          <w:p w:rsidR="00C84BCA" w:rsidRPr="0066496F" w:rsidRDefault="00C84BCA" w:rsidP="002549E0">
            <w:pPr>
              <w:pStyle w:val="ListParagraph"/>
              <w:ind w:left="1065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FD3F72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BCA" w:rsidRPr="00AE4C46" w:rsidRDefault="00C84BCA" w:rsidP="00FD3F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BCA" w:rsidRPr="00AE4C46" w:rsidRDefault="00C84BCA" w:rsidP="00FD3F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D3F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4BCA" w:rsidRPr="00AE4C46" w:rsidTr="00FD3F72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FD3F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D3F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D3F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FD3F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4BCA" w:rsidRPr="00AE4C46" w:rsidTr="0066496F">
        <w:trPr>
          <w:trHeight w:val="41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2549E0" w:rsidRDefault="00C84BCA" w:rsidP="002549E0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เครื่องวัดความอิ่มตัวของออซิเจนในเลือด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66496F">
        <w:trPr>
          <w:trHeight w:val="41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2549E0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66496F">
        <w:trPr>
          <w:trHeight w:val="41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9D533F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หากมีการให้บริการในระบบ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หลอดเลือด ต้องจัดให้มี</w:t>
            </w:r>
            <w:r w:rsidRPr="001D0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เครื่องมืออย่างน้อย 1 รายการ ดังต่อไปนี้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9D533F" w:rsidRDefault="00C84BCA" w:rsidP="00513D5F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สมรรถภาพหลอดเลือดแดงส่วนปลาย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220101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D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ความหนาตัวของหลอดเลือด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9D533F" w:rsidRDefault="00C84BCA" w:rsidP="00220101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0F20CD" w:rsidRDefault="00C84BCA" w:rsidP="000F20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20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การควบคุมคุณภาพของเครื่องมือ อุปกรณ์ 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0F20CD" w:rsidRDefault="00C84BCA" w:rsidP="000F20CD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2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ต้องได้รับการรับรองมาตรฐานจากสำนักงานคณะกรรมการอาหารและยา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24060E" w:rsidRDefault="00C84BCA" w:rsidP="000F20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406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 มีคู่มือการใช้งาน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24060E" w:rsidRDefault="00C84BCA" w:rsidP="000F20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406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มีการบำรุงรักษาตามวงรอบ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24060E" w:rsidRDefault="00C84BCA" w:rsidP="000F20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06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6.4 มีเอกสารบันทึกประวัติการบำรุงรักษาและซ่อมบำรุงอย่างต่อเนื่อง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CC602A">
        <w:trPr>
          <w:trHeight w:val="38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24060E" w:rsidRDefault="00C84BCA" w:rsidP="000F20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406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6.5 มีการสอบเทียบเครื่องมืออย่างสม่ำเสมอ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ED2B6B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ED2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ชุดช่วยชีวิตฉุกเฉิน ประกอบด้วย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C84BCA" w:rsidRPr="00AE4C46" w:rsidRDefault="00C84BCA" w:rsidP="0023116B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7.1</w:t>
            </w:r>
            <w:r w:rsidRPr="00844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มีอุปกรณ์</w:t>
            </w:r>
            <w:r w:rsidRPr="0084421D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ช่วยชีวิต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</w:t>
            </w:r>
            <w:r w:rsidRPr="00844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ฉุกเฉิน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 ถุงบีบลมพร้อมหน้ากากครอบช่วยการหายใจ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tabs>
                <w:tab w:val="left" w:pos="993"/>
                <w:tab w:val="left" w:pos="1418"/>
                <w:tab w:val="left" w:pos="15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Default="00C84BCA" w:rsidP="00DE1B5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7.2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และขั้นตอนการ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ส่งต่อผู้ป่วย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และการเตรียม</w:t>
            </w:r>
          </w:p>
          <w:p w:rsidR="00C84BCA" w:rsidRPr="00AE4C46" w:rsidRDefault="00C84BCA" w:rsidP="00DE1B50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ความพร้อมใน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สถานการณ์ฉุกเฉิน</w:t>
            </w:r>
          </w:p>
          <w:p w:rsidR="00C84BCA" w:rsidRPr="00AE4C46" w:rsidRDefault="00C84BCA" w:rsidP="002B280E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tabs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BCA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BCA" w:rsidRPr="00AE4C46" w:rsidRDefault="00C84BCA" w:rsidP="002B280E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๒) มีแผน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BCA" w:rsidRPr="00AE4C46" w:rsidRDefault="00C84BCA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EB2CBF" w:rsidRDefault="00EB2CBF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lastRenderedPageBreak/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DE1B50" w:rsidRP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3318B5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EE0B78">
        <w:rPr>
          <w:rFonts w:ascii="TH SarabunIT๙" w:hAnsi="TH SarabunIT๙" w:cs="TH SarabunIT๙"/>
          <w:sz w:val="32"/>
          <w:szCs w:val="32"/>
        </w:rPr>
        <w:t>……</w:t>
      </w:r>
      <w:r w:rsidRPr="00AE4C46">
        <w:rPr>
          <w:rFonts w:ascii="TH SarabunIT๙" w:hAnsi="TH SarabunIT๙" w:cs="TH SarabunIT๙"/>
          <w:sz w:val="32"/>
          <w:szCs w:val="32"/>
        </w:rPr>
        <w:t>……</w:t>
      </w:r>
      <w:r w:rsidR="00EE0B78">
        <w:rPr>
          <w:rFonts w:ascii="TH SarabunIT๙" w:hAnsi="TH SarabunIT๙" w:cs="TH SarabunIT๙"/>
          <w:sz w:val="32"/>
          <w:szCs w:val="32"/>
        </w:rPr>
        <w:t>……</w:t>
      </w:r>
      <w:r w:rsidRPr="00AE4C46">
        <w:rPr>
          <w:rFonts w:ascii="TH SarabunIT๙" w:hAnsi="TH SarabunIT๙" w:cs="TH SarabunIT๙"/>
          <w:sz w:val="32"/>
          <w:szCs w:val="32"/>
        </w:rPr>
        <w:t>……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</w:t>
      </w:r>
      <w:r w:rsidR="00EE0B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EE0B78">
        <w:rPr>
          <w:rFonts w:ascii="TH SarabunIT๙" w:hAnsi="TH SarabunIT๙" w:cs="TH SarabunIT๙"/>
          <w:sz w:val="32"/>
          <w:szCs w:val="32"/>
        </w:rPr>
        <w:t>..</w:t>
      </w:r>
      <w:r w:rsidRPr="00AE4C46">
        <w:rPr>
          <w:rFonts w:ascii="TH SarabunIT๙" w:hAnsi="TH SarabunIT๙" w:cs="TH SarabunIT๙"/>
          <w:sz w:val="32"/>
          <w:szCs w:val="32"/>
        </w:rPr>
        <w:t>…</w:t>
      </w:r>
      <w:r w:rsidR="00EE0B78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E0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EE0B78">
        <w:rPr>
          <w:rFonts w:ascii="TH SarabunIT๙" w:hAnsi="TH SarabunIT๙" w:cs="TH SarabunIT๙"/>
          <w:sz w:val="32"/>
          <w:szCs w:val="32"/>
        </w:rPr>
        <w:t>..</w:t>
      </w:r>
      <w:r w:rsidR="003936FD">
        <w:rPr>
          <w:rFonts w:ascii="TH SarabunIT๙" w:hAnsi="TH SarabunIT๙" w:cs="TH SarabunIT๙"/>
          <w:sz w:val="32"/>
          <w:szCs w:val="32"/>
        </w:rPr>
        <w:t>……</w:t>
      </w:r>
      <w:r w:rsidR="00EE0B78">
        <w:rPr>
          <w:rFonts w:ascii="TH SarabunIT๙" w:hAnsi="TH SarabunIT๙" w:cs="TH SarabunIT๙"/>
          <w:sz w:val="32"/>
          <w:szCs w:val="32"/>
        </w:rPr>
        <w:t>.…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………..)                     </w:t>
      </w:r>
      <w:r w:rsidR="00EE0B7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…..…</w:t>
      </w:r>
      <w:r w:rsidRPr="00AE4C46">
        <w:rPr>
          <w:rFonts w:ascii="TH SarabunIT๙" w:hAnsi="TH SarabunIT๙" w:cs="TH SarabunIT๙"/>
          <w:sz w:val="32"/>
          <w:szCs w:val="32"/>
        </w:rPr>
        <w:t>……</w:t>
      </w:r>
      <w:r w:rsidR="00EE0B78">
        <w:rPr>
          <w:rFonts w:ascii="TH SarabunIT๙" w:hAnsi="TH SarabunIT๙" w:cs="TH SarabunIT๙"/>
          <w:sz w:val="32"/>
          <w:szCs w:val="32"/>
        </w:rPr>
        <w:t>..</w:t>
      </w:r>
      <w:r w:rsidRPr="00AE4C46">
        <w:rPr>
          <w:rFonts w:ascii="TH SarabunIT๙" w:hAnsi="TH SarabunIT๙" w:cs="TH SarabunIT๙"/>
          <w:sz w:val="32"/>
          <w:szCs w:val="32"/>
        </w:rPr>
        <w:t>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EE0B78">
        <w:rPr>
          <w:rFonts w:ascii="TH SarabunIT๙" w:hAnsi="TH SarabunIT๙" w:cs="TH SarabunIT๙"/>
          <w:sz w:val="32"/>
          <w:szCs w:val="32"/>
        </w:rPr>
        <w:t>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</w:t>
      </w:r>
      <w:r w:rsidR="00EE0B7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EE0B78">
        <w:rPr>
          <w:rFonts w:ascii="TH SarabunIT๙" w:hAnsi="TH SarabunIT๙" w:cs="TH SarabunIT๙"/>
          <w:sz w:val="32"/>
          <w:szCs w:val="32"/>
        </w:rPr>
        <w:t>…..</w:t>
      </w:r>
      <w:r w:rsidR="003C2E6A"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E0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……..)                     </w:t>
      </w:r>
      <w:r w:rsidR="00EE0B78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</w:t>
      </w:r>
      <w:r w:rsidR="00EE0B78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9124E2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ข้าพเจ้าได้อ่านและรับทราบผลการตรวจสถานพยาบาลนี้แล้วจะปฏิบัติตาม</w:t>
      </w:r>
      <w:r w:rsidR="00F7622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คำแนะนำและรายงานผลการตรวจในบันทึกการตรวจมาตรฐานคลินิก</w:t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ของพนักงานเจ้าหน้าที่</w:t>
      </w:r>
      <w:r w:rsidR="00F7622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ดังกล่าว</w:t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อย่างเคร่งครัด ทั้งนี้พนักงานเจ้าหน้าที่ไม่ได้ทำการละเมิด ข่มขู่ หรือทำให้</w:t>
      </w:r>
      <w:r w:rsidR="00F7622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บุคคลในสถานพยาบาลหรือ</w:t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ทรัพย์สินของ</w:t>
      </w:r>
      <w:r w:rsidR="00F7622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ส</w:t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="00EE0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AF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………………………………………………….………….......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ผู้ขออนุญาตประกอบกิจการสถานพยาบาล</w:t>
      </w:r>
    </w:p>
    <w:p w:rsidR="003318B5" w:rsidRPr="00A21AFC" w:rsidRDefault="00EE0B78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318B5" w:rsidRPr="00A21AFC">
        <w:rPr>
          <w:rFonts w:ascii="TH SarabunIT๙" w:hAnsi="TH SarabunIT๙" w:cs="TH SarabunIT๙"/>
          <w:sz w:val="32"/>
          <w:szCs w:val="32"/>
          <w:cs/>
        </w:rPr>
        <w:t>(</w:t>
      </w:r>
      <w:r w:rsidR="003318B5" w:rsidRPr="00A21AFC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="003318B5" w:rsidRPr="00A21AFC">
        <w:rPr>
          <w:rFonts w:ascii="TH SarabunIT๙" w:hAnsi="TH SarabunIT๙" w:cs="TH SarabunIT๙"/>
          <w:sz w:val="32"/>
          <w:szCs w:val="32"/>
        </w:rPr>
        <w:t>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………………………………………………….…………......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ผู้ขออนุญาตดำเนินการสถานพยาบาล     </w:t>
      </w:r>
    </w:p>
    <w:p w:rsidR="003318B5" w:rsidRDefault="00EE0B78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18B5" w:rsidRPr="00A21AFC">
        <w:rPr>
          <w:rFonts w:ascii="TH SarabunIT๙" w:hAnsi="TH SarabunIT๙" w:cs="TH SarabunIT๙"/>
          <w:sz w:val="32"/>
          <w:szCs w:val="32"/>
          <w:cs/>
        </w:rPr>
        <w:t>(</w:t>
      </w:r>
      <w:r w:rsidR="003318B5"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3318B5" w:rsidRPr="00A21AFC">
        <w:rPr>
          <w:rFonts w:ascii="TH SarabunIT๙" w:hAnsi="TH SarabunIT๙" w:cs="TH SarabunIT๙"/>
          <w:sz w:val="32"/>
          <w:szCs w:val="32"/>
        </w:rPr>
        <w:t>………..)</w:t>
      </w:r>
    </w:p>
    <w:p w:rsidR="003A1CD5" w:rsidRPr="00A21AFC" w:rsidRDefault="003A1CD5" w:rsidP="003A1CD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………………………………………………….…………......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ปฏิบัติงานของ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สถานพยาบาล     </w:t>
      </w:r>
    </w:p>
    <w:p w:rsidR="003A1CD5" w:rsidRPr="00A21AFC" w:rsidRDefault="003A1CD5" w:rsidP="003A1C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21AFC">
        <w:rPr>
          <w:rFonts w:ascii="TH SarabunIT๙" w:hAnsi="TH SarabunIT๙" w:cs="TH SarabunIT๙"/>
          <w:sz w:val="32"/>
          <w:szCs w:val="32"/>
          <w:cs/>
        </w:rPr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A21AFC">
        <w:rPr>
          <w:rFonts w:ascii="TH SarabunIT๙" w:hAnsi="TH SarabunIT๙" w:cs="TH SarabunIT๙"/>
          <w:sz w:val="32"/>
          <w:szCs w:val="32"/>
        </w:rPr>
        <w:t>………..)</w:t>
      </w:r>
    </w:p>
    <w:p w:rsidR="003318B5" w:rsidRPr="00A21AFC" w:rsidRDefault="00EE0B78" w:rsidP="003318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8B5" w:rsidRPr="00A21AFC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318B5"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="003318B5"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318B5" w:rsidRPr="00A21AFC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3318B5" w:rsidRPr="00A21AFC">
        <w:rPr>
          <w:rFonts w:ascii="TH SarabunIT๙" w:hAnsi="TH SarabunIT๙" w:cs="TH SarabunIT๙"/>
          <w:sz w:val="32"/>
          <w:szCs w:val="32"/>
        </w:rPr>
        <w:t>…..…..……..</w:t>
      </w:r>
      <w:r w:rsidR="003318B5"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="003318B5"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sectPr w:rsidR="00DC2AA6" w:rsidRPr="00AE4C46" w:rsidSect="00AE4C46">
      <w:headerReference w:type="default" r:id="rId8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E0C" w:rsidRDefault="005F5E0C" w:rsidP="00D114A4">
      <w:r>
        <w:separator/>
      </w:r>
    </w:p>
  </w:endnote>
  <w:endnote w:type="continuationSeparator" w:id="0">
    <w:p w:rsidR="005F5E0C" w:rsidRDefault="005F5E0C" w:rsidP="00D1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E0C" w:rsidRDefault="005F5E0C" w:rsidP="00D114A4">
      <w:r>
        <w:separator/>
      </w:r>
    </w:p>
  </w:footnote>
  <w:footnote w:type="continuationSeparator" w:id="0">
    <w:p w:rsidR="005F5E0C" w:rsidRDefault="005F5E0C" w:rsidP="00D1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038499"/>
      <w:docPartObj>
        <w:docPartGallery w:val="Page Numbers (Top of Page)"/>
        <w:docPartUnique/>
      </w:docPartObj>
    </w:sdtPr>
    <w:sdtContent>
      <w:p w:rsidR="00F62BEF" w:rsidRDefault="00F62BEF">
        <w:pPr>
          <w:pStyle w:val="Header"/>
          <w:jc w:val="right"/>
        </w:pPr>
      </w:p>
      <w:p w:rsidR="00F62BEF" w:rsidRDefault="00F62BEF" w:rsidP="00CF4196">
        <w:pPr>
          <w:pStyle w:val="Header"/>
          <w:jc w:val="center"/>
        </w:pPr>
        <w:r>
          <w:tab/>
        </w:r>
        <w:r>
          <w:tab/>
        </w:r>
        <w:r>
          <w:tab/>
        </w:r>
        <w:r>
          <w:tab/>
        </w:r>
        <w:r w:rsidRPr="00303354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303354">
          <w:rPr>
            <w:rFonts w:ascii="TH SarabunIT๙" w:hAnsi="TH SarabunIT๙" w:cs="TH SarabunIT๙"/>
            <w:sz w:val="28"/>
          </w:rPr>
          <w:fldChar w:fldCharType="separate"/>
        </w:r>
        <w:r w:rsidR="007537A8" w:rsidRPr="007537A8">
          <w:rPr>
            <w:rFonts w:ascii="TH SarabunIT๙" w:hAnsi="TH SarabunIT๙" w:cs="TH SarabunIT๙"/>
            <w:noProof/>
            <w:sz w:val="28"/>
            <w:lang w:val="th-TH"/>
          </w:rPr>
          <w:t>7</w:t>
        </w:r>
        <w:r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F62BEF" w:rsidRDefault="00F62BEF" w:rsidP="00D114A4">
    <w:pPr>
      <w:pStyle w:val="Header"/>
    </w:pPr>
  </w:p>
  <w:p w:rsidR="00F62BEF" w:rsidRPr="00D114A4" w:rsidRDefault="00F62BEF" w:rsidP="00D114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593B"/>
    <w:multiLevelType w:val="hybridMultilevel"/>
    <w:tmpl w:val="76A2C906"/>
    <w:lvl w:ilvl="0" w:tplc="FB86ED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3C4DE5"/>
    <w:multiLevelType w:val="multilevel"/>
    <w:tmpl w:val="09E61AD2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>
    <w:nsid w:val="67E7470C"/>
    <w:multiLevelType w:val="hybridMultilevel"/>
    <w:tmpl w:val="ED32495C"/>
    <w:lvl w:ilvl="0" w:tplc="C450BB46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69077D63"/>
    <w:multiLevelType w:val="hybridMultilevel"/>
    <w:tmpl w:val="21644CEC"/>
    <w:lvl w:ilvl="0" w:tplc="AF4467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04131DF"/>
    <w:multiLevelType w:val="hybridMultilevel"/>
    <w:tmpl w:val="D228DF66"/>
    <w:lvl w:ilvl="0" w:tplc="27E4E3E2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5A57"/>
    <w:rsid w:val="00027B51"/>
    <w:rsid w:val="0003064A"/>
    <w:rsid w:val="000327E1"/>
    <w:rsid w:val="000341B2"/>
    <w:rsid w:val="000345C6"/>
    <w:rsid w:val="00034C6B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1E42"/>
    <w:rsid w:val="0006222C"/>
    <w:rsid w:val="000635EE"/>
    <w:rsid w:val="00063E01"/>
    <w:rsid w:val="000653D6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56F7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883"/>
    <w:rsid w:val="00087C50"/>
    <w:rsid w:val="00090E34"/>
    <w:rsid w:val="00092A51"/>
    <w:rsid w:val="00093BF3"/>
    <w:rsid w:val="00094E1F"/>
    <w:rsid w:val="000956FE"/>
    <w:rsid w:val="00097BE0"/>
    <w:rsid w:val="000A0F06"/>
    <w:rsid w:val="000A124E"/>
    <w:rsid w:val="000A180A"/>
    <w:rsid w:val="000A1E47"/>
    <w:rsid w:val="000A3272"/>
    <w:rsid w:val="000A41DD"/>
    <w:rsid w:val="000A5579"/>
    <w:rsid w:val="000A5856"/>
    <w:rsid w:val="000A71C2"/>
    <w:rsid w:val="000A73E3"/>
    <w:rsid w:val="000B0AEE"/>
    <w:rsid w:val="000B407F"/>
    <w:rsid w:val="000B56D3"/>
    <w:rsid w:val="000B5B9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6E06"/>
    <w:rsid w:val="000C7882"/>
    <w:rsid w:val="000C7A29"/>
    <w:rsid w:val="000C7AFB"/>
    <w:rsid w:val="000D29B3"/>
    <w:rsid w:val="000D3ED9"/>
    <w:rsid w:val="000D6136"/>
    <w:rsid w:val="000D695A"/>
    <w:rsid w:val="000D7045"/>
    <w:rsid w:val="000E21A7"/>
    <w:rsid w:val="000E360A"/>
    <w:rsid w:val="000E3F05"/>
    <w:rsid w:val="000E4369"/>
    <w:rsid w:val="000F0C30"/>
    <w:rsid w:val="000F1AA4"/>
    <w:rsid w:val="000F20CD"/>
    <w:rsid w:val="000F242F"/>
    <w:rsid w:val="000F3218"/>
    <w:rsid w:val="000F3F7A"/>
    <w:rsid w:val="000F7370"/>
    <w:rsid w:val="000F771C"/>
    <w:rsid w:val="00100F9D"/>
    <w:rsid w:val="00101AA4"/>
    <w:rsid w:val="0010315F"/>
    <w:rsid w:val="00103CD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0622"/>
    <w:rsid w:val="00120EE4"/>
    <w:rsid w:val="001216FE"/>
    <w:rsid w:val="00124317"/>
    <w:rsid w:val="00124E9B"/>
    <w:rsid w:val="001264FD"/>
    <w:rsid w:val="001265B0"/>
    <w:rsid w:val="00127EFF"/>
    <w:rsid w:val="00132436"/>
    <w:rsid w:val="00135102"/>
    <w:rsid w:val="00135182"/>
    <w:rsid w:val="00135B5F"/>
    <w:rsid w:val="00136034"/>
    <w:rsid w:val="001368DA"/>
    <w:rsid w:val="0014343C"/>
    <w:rsid w:val="00143581"/>
    <w:rsid w:val="00145C43"/>
    <w:rsid w:val="001466BD"/>
    <w:rsid w:val="001518AA"/>
    <w:rsid w:val="0015190C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701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17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96E36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4D7E"/>
    <w:rsid w:val="001B5D01"/>
    <w:rsid w:val="001B633F"/>
    <w:rsid w:val="001C1EE3"/>
    <w:rsid w:val="001C2841"/>
    <w:rsid w:val="001C2F33"/>
    <w:rsid w:val="001C6104"/>
    <w:rsid w:val="001C6A89"/>
    <w:rsid w:val="001C7115"/>
    <w:rsid w:val="001C7530"/>
    <w:rsid w:val="001C7FD4"/>
    <w:rsid w:val="001D0747"/>
    <w:rsid w:val="001D1C89"/>
    <w:rsid w:val="001D3726"/>
    <w:rsid w:val="001D3FE1"/>
    <w:rsid w:val="001D421D"/>
    <w:rsid w:val="001D4324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1F68CC"/>
    <w:rsid w:val="00201381"/>
    <w:rsid w:val="00203625"/>
    <w:rsid w:val="002046B9"/>
    <w:rsid w:val="00207631"/>
    <w:rsid w:val="002077B7"/>
    <w:rsid w:val="002119B2"/>
    <w:rsid w:val="00213999"/>
    <w:rsid w:val="00217AF3"/>
    <w:rsid w:val="00220101"/>
    <w:rsid w:val="00220BD1"/>
    <w:rsid w:val="00221D3E"/>
    <w:rsid w:val="002232BB"/>
    <w:rsid w:val="00225415"/>
    <w:rsid w:val="0022583E"/>
    <w:rsid w:val="002275FB"/>
    <w:rsid w:val="0023116B"/>
    <w:rsid w:val="00232CFF"/>
    <w:rsid w:val="00233221"/>
    <w:rsid w:val="0023427A"/>
    <w:rsid w:val="0023497D"/>
    <w:rsid w:val="002350BF"/>
    <w:rsid w:val="002356BE"/>
    <w:rsid w:val="002403CF"/>
    <w:rsid w:val="0024060E"/>
    <w:rsid w:val="00240CB6"/>
    <w:rsid w:val="00240D76"/>
    <w:rsid w:val="002423E9"/>
    <w:rsid w:val="0024382C"/>
    <w:rsid w:val="00243BF9"/>
    <w:rsid w:val="00243DD4"/>
    <w:rsid w:val="002453CA"/>
    <w:rsid w:val="00245577"/>
    <w:rsid w:val="002502EF"/>
    <w:rsid w:val="00250973"/>
    <w:rsid w:val="00251B84"/>
    <w:rsid w:val="00251DB0"/>
    <w:rsid w:val="00251DF9"/>
    <w:rsid w:val="002549E0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2A8E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280E"/>
    <w:rsid w:val="002B359E"/>
    <w:rsid w:val="002B4E1B"/>
    <w:rsid w:val="002B667E"/>
    <w:rsid w:val="002B71AB"/>
    <w:rsid w:val="002B76B7"/>
    <w:rsid w:val="002C05B4"/>
    <w:rsid w:val="002C0607"/>
    <w:rsid w:val="002C0BD1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3220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3354"/>
    <w:rsid w:val="0030406C"/>
    <w:rsid w:val="0030471B"/>
    <w:rsid w:val="00304720"/>
    <w:rsid w:val="00304F89"/>
    <w:rsid w:val="00307F4F"/>
    <w:rsid w:val="003112DA"/>
    <w:rsid w:val="0031412B"/>
    <w:rsid w:val="00315052"/>
    <w:rsid w:val="00316E43"/>
    <w:rsid w:val="003174DA"/>
    <w:rsid w:val="00321057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16C"/>
    <w:rsid w:val="0034469E"/>
    <w:rsid w:val="0035086D"/>
    <w:rsid w:val="00351DA0"/>
    <w:rsid w:val="003528DD"/>
    <w:rsid w:val="003546BA"/>
    <w:rsid w:val="003551BE"/>
    <w:rsid w:val="003553AF"/>
    <w:rsid w:val="0035587F"/>
    <w:rsid w:val="00357B1C"/>
    <w:rsid w:val="00361D29"/>
    <w:rsid w:val="00364349"/>
    <w:rsid w:val="00365793"/>
    <w:rsid w:val="00372C88"/>
    <w:rsid w:val="00374DEC"/>
    <w:rsid w:val="00375617"/>
    <w:rsid w:val="00375970"/>
    <w:rsid w:val="00376D5D"/>
    <w:rsid w:val="0037732B"/>
    <w:rsid w:val="003807E5"/>
    <w:rsid w:val="0038116E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536"/>
    <w:rsid w:val="003936FD"/>
    <w:rsid w:val="00393AA4"/>
    <w:rsid w:val="00394BE3"/>
    <w:rsid w:val="00394DE0"/>
    <w:rsid w:val="00395CA7"/>
    <w:rsid w:val="003A1799"/>
    <w:rsid w:val="003A1CD5"/>
    <w:rsid w:val="003A36A1"/>
    <w:rsid w:val="003B15CF"/>
    <w:rsid w:val="003B1FDD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C2E6A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0A98"/>
    <w:rsid w:val="003F1BF5"/>
    <w:rsid w:val="003F305A"/>
    <w:rsid w:val="003F3BF0"/>
    <w:rsid w:val="003F41AF"/>
    <w:rsid w:val="003F4358"/>
    <w:rsid w:val="003F6B69"/>
    <w:rsid w:val="003F6BC9"/>
    <w:rsid w:val="003F6CCE"/>
    <w:rsid w:val="003F6F23"/>
    <w:rsid w:val="003F7189"/>
    <w:rsid w:val="003F7B00"/>
    <w:rsid w:val="0040339E"/>
    <w:rsid w:val="0040693A"/>
    <w:rsid w:val="004114B0"/>
    <w:rsid w:val="004116B0"/>
    <w:rsid w:val="00411DBF"/>
    <w:rsid w:val="00411E0E"/>
    <w:rsid w:val="00412245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732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1A6"/>
    <w:rsid w:val="00446365"/>
    <w:rsid w:val="004475FC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27E4"/>
    <w:rsid w:val="00474EEC"/>
    <w:rsid w:val="00475183"/>
    <w:rsid w:val="00475BA8"/>
    <w:rsid w:val="0047623F"/>
    <w:rsid w:val="00480490"/>
    <w:rsid w:val="004808BB"/>
    <w:rsid w:val="00483A1B"/>
    <w:rsid w:val="0048603E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229E"/>
    <w:rsid w:val="00492CB9"/>
    <w:rsid w:val="004940D5"/>
    <w:rsid w:val="00494AAD"/>
    <w:rsid w:val="00495C81"/>
    <w:rsid w:val="00497AF7"/>
    <w:rsid w:val="004A0426"/>
    <w:rsid w:val="004A0C62"/>
    <w:rsid w:val="004A1168"/>
    <w:rsid w:val="004A1ADC"/>
    <w:rsid w:val="004A1CD2"/>
    <w:rsid w:val="004A29B3"/>
    <w:rsid w:val="004A30BA"/>
    <w:rsid w:val="004A4956"/>
    <w:rsid w:val="004A555B"/>
    <w:rsid w:val="004A5E38"/>
    <w:rsid w:val="004A7948"/>
    <w:rsid w:val="004B0DA7"/>
    <w:rsid w:val="004B1812"/>
    <w:rsid w:val="004B2761"/>
    <w:rsid w:val="004B50E5"/>
    <w:rsid w:val="004B5D37"/>
    <w:rsid w:val="004B7DCF"/>
    <w:rsid w:val="004C057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4A65"/>
    <w:rsid w:val="004D6F5A"/>
    <w:rsid w:val="004E0A7F"/>
    <w:rsid w:val="004E0E15"/>
    <w:rsid w:val="004E142E"/>
    <w:rsid w:val="004E2E2B"/>
    <w:rsid w:val="004E302D"/>
    <w:rsid w:val="004E37DA"/>
    <w:rsid w:val="004E3CE8"/>
    <w:rsid w:val="004E3D12"/>
    <w:rsid w:val="004E4D88"/>
    <w:rsid w:val="004E4FA0"/>
    <w:rsid w:val="004E5373"/>
    <w:rsid w:val="004E5ACD"/>
    <w:rsid w:val="004E5F09"/>
    <w:rsid w:val="004F03FF"/>
    <w:rsid w:val="004F1381"/>
    <w:rsid w:val="004F1710"/>
    <w:rsid w:val="004F172F"/>
    <w:rsid w:val="004F1F27"/>
    <w:rsid w:val="004F2308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3D5F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4D"/>
    <w:rsid w:val="00537B8E"/>
    <w:rsid w:val="005422CB"/>
    <w:rsid w:val="005426EA"/>
    <w:rsid w:val="00543463"/>
    <w:rsid w:val="00543CB5"/>
    <w:rsid w:val="00546D0A"/>
    <w:rsid w:val="005472CC"/>
    <w:rsid w:val="0054765A"/>
    <w:rsid w:val="0055206C"/>
    <w:rsid w:val="00552198"/>
    <w:rsid w:val="005547BE"/>
    <w:rsid w:val="00556319"/>
    <w:rsid w:val="00557C5F"/>
    <w:rsid w:val="00561B32"/>
    <w:rsid w:val="00563AE4"/>
    <w:rsid w:val="0056518E"/>
    <w:rsid w:val="0056531A"/>
    <w:rsid w:val="00565CB7"/>
    <w:rsid w:val="0056732F"/>
    <w:rsid w:val="005676A8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5470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B778F"/>
    <w:rsid w:val="005C1515"/>
    <w:rsid w:val="005C24BB"/>
    <w:rsid w:val="005C26BD"/>
    <w:rsid w:val="005C4B6D"/>
    <w:rsid w:val="005C512F"/>
    <w:rsid w:val="005D0922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68D"/>
    <w:rsid w:val="005F3A6E"/>
    <w:rsid w:val="005F5E0C"/>
    <w:rsid w:val="005F5FB8"/>
    <w:rsid w:val="005F6E16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115E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454D"/>
    <w:rsid w:val="0065515C"/>
    <w:rsid w:val="00655C1D"/>
    <w:rsid w:val="00655CDD"/>
    <w:rsid w:val="00655FB1"/>
    <w:rsid w:val="0065627F"/>
    <w:rsid w:val="00656B9C"/>
    <w:rsid w:val="00660921"/>
    <w:rsid w:val="006609C8"/>
    <w:rsid w:val="00661196"/>
    <w:rsid w:val="00661360"/>
    <w:rsid w:val="006614C2"/>
    <w:rsid w:val="00661E96"/>
    <w:rsid w:val="006626F5"/>
    <w:rsid w:val="00663663"/>
    <w:rsid w:val="00663CDE"/>
    <w:rsid w:val="0066496F"/>
    <w:rsid w:val="00665E63"/>
    <w:rsid w:val="006665FB"/>
    <w:rsid w:val="006679E4"/>
    <w:rsid w:val="006708BC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1AC0"/>
    <w:rsid w:val="00693424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6FB0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56F"/>
    <w:rsid w:val="006C4891"/>
    <w:rsid w:val="006C6107"/>
    <w:rsid w:val="006C6532"/>
    <w:rsid w:val="006C6581"/>
    <w:rsid w:val="006C6790"/>
    <w:rsid w:val="006C6F6C"/>
    <w:rsid w:val="006C73A7"/>
    <w:rsid w:val="006D2A98"/>
    <w:rsid w:val="006D2C65"/>
    <w:rsid w:val="006D5007"/>
    <w:rsid w:val="006D6829"/>
    <w:rsid w:val="006D742B"/>
    <w:rsid w:val="006E04C9"/>
    <w:rsid w:val="006E198A"/>
    <w:rsid w:val="006E47E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2007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1745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6951"/>
    <w:rsid w:val="00747F88"/>
    <w:rsid w:val="00750995"/>
    <w:rsid w:val="007537A8"/>
    <w:rsid w:val="00754D05"/>
    <w:rsid w:val="007550B0"/>
    <w:rsid w:val="00761F8F"/>
    <w:rsid w:val="0076268A"/>
    <w:rsid w:val="00763BD5"/>
    <w:rsid w:val="0076449A"/>
    <w:rsid w:val="007660E7"/>
    <w:rsid w:val="00770B2C"/>
    <w:rsid w:val="0077132F"/>
    <w:rsid w:val="00773E4F"/>
    <w:rsid w:val="00773EBA"/>
    <w:rsid w:val="00774CE0"/>
    <w:rsid w:val="00775144"/>
    <w:rsid w:val="00775825"/>
    <w:rsid w:val="00775C8E"/>
    <w:rsid w:val="00775D59"/>
    <w:rsid w:val="0077744D"/>
    <w:rsid w:val="0077746A"/>
    <w:rsid w:val="007809FE"/>
    <w:rsid w:val="00780FA9"/>
    <w:rsid w:val="0078223F"/>
    <w:rsid w:val="00782989"/>
    <w:rsid w:val="00783BC8"/>
    <w:rsid w:val="007852DB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4AF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C741C"/>
    <w:rsid w:val="007D2A74"/>
    <w:rsid w:val="007D5BE7"/>
    <w:rsid w:val="007D65E1"/>
    <w:rsid w:val="007D7DC2"/>
    <w:rsid w:val="007E0E58"/>
    <w:rsid w:val="007E21A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3A16"/>
    <w:rsid w:val="007F468A"/>
    <w:rsid w:val="007F5A82"/>
    <w:rsid w:val="007F615A"/>
    <w:rsid w:val="008000C0"/>
    <w:rsid w:val="00801191"/>
    <w:rsid w:val="008027FE"/>
    <w:rsid w:val="00803F80"/>
    <w:rsid w:val="00805314"/>
    <w:rsid w:val="008071F8"/>
    <w:rsid w:val="008136BB"/>
    <w:rsid w:val="00813D31"/>
    <w:rsid w:val="00821541"/>
    <w:rsid w:val="00821A6D"/>
    <w:rsid w:val="008228A5"/>
    <w:rsid w:val="0082303A"/>
    <w:rsid w:val="00825B70"/>
    <w:rsid w:val="00827CD2"/>
    <w:rsid w:val="00827E42"/>
    <w:rsid w:val="00830114"/>
    <w:rsid w:val="008302DC"/>
    <w:rsid w:val="00830659"/>
    <w:rsid w:val="00830B08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421D"/>
    <w:rsid w:val="00845A6B"/>
    <w:rsid w:val="008516E6"/>
    <w:rsid w:val="008518C7"/>
    <w:rsid w:val="00852B10"/>
    <w:rsid w:val="00852CB2"/>
    <w:rsid w:val="00855950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39FD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425"/>
    <w:rsid w:val="00893664"/>
    <w:rsid w:val="00893B35"/>
    <w:rsid w:val="00893D75"/>
    <w:rsid w:val="00894966"/>
    <w:rsid w:val="00894B6C"/>
    <w:rsid w:val="00894F10"/>
    <w:rsid w:val="008952AA"/>
    <w:rsid w:val="0089632A"/>
    <w:rsid w:val="008965D1"/>
    <w:rsid w:val="00897609"/>
    <w:rsid w:val="008A1620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167"/>
    <w:rsid w:val="008B7786"/>
    <w:rsid w:val="008B7B08"/>
    <w:rsid w:val="008B7C2D"/>
    <w:rsid w:val="008C153B"/>
    <w:rsid w:val="008C1DEB"/>
    <w:rsid w:val="008C253D"/>
    <w:rsid w:val="008C2E8D"/>
    <w:rsid w:val="008C30B2"/>
    <w:rsid w:val="008C5896"/>
    <w:rsid w:val="008D4A60"/>
    <w:rsid w:val="008D657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8F76CD"/>
    <w:rsid w:val="00900446"/>
    <w:rsid w:val="00906686"/>
    <w:rsid w:val="009066A7"/>
    <w:rsid w:val="0090730F"/>
    <w:rsid w:val="00907883"/>
    <w:rsid w:val="00912448"/>
    <w:rsid w:val="00912454"/>
    <w:rsid w:val="009124E2"/>
    <w:rsid w:val="00913203"/>
    <w:rsid w:val="0091464C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5714"/>
    <w:rsid w:val="00937022"/>
    <w:rsid w:val="00937669"/>
    <w:rsid w:val="00937F05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5C6"/>
    <w:rsid w:val="00954AEE"/>
    <w:rsid w:val="009554CD"/>
    <w:rsid w:val="009565B7"/>
    <w:rsid w:val="00956FCC"/>
    <w:rsid w:val="009570A5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339"/>
    <w:rsid w:val="009775BD"/>
    <w:rsid w:val="00980FEF"/>
    <w:rsid w:val="00982406"/>
    <w:rsid w:val="009829A4"/>
    <w:rsid w:val="00983E5A"/>
    <w:rsid w:val="009848E9"/>
    <w:rsid w:val="009855F5"/>
    <w:rsid w:val="00991232"/>
    <w:rsid w:val="0099230A"/>
    <w:rsid w:val="00994D55"/>
    <w:rsid w:val="00994F11"/>
    <w:rsid w:val="00997D96"/>
    <w:rsid w:val="009A0C6D"/>
    <w:rsid w:val="009A0DC5"/>
    <w:rsid w:val="009A14C5"/>
    <w:rsid w:val="009A19B7"/>
    <w:rsid w:val="009A3F5E"/>
    <w:rsid w:val="009A4D55"/>
    <w:rsid w:val="009A6B96"/>
    <w:rsid w:val="009B09DC"/>
    <w:rsid w:val="009B759C"/>
    <w:rsid w:val="009B795B"/>
    <w:rsid w:val="009C1FE3"/>
    <w:rsid w:val="009C386F"/>
    <w:rsid w:val="009C3AF6"/>
    <w:rsid w:val="009C3E8D"/>
    <w:rsid w:val="009C3FF1"/>
    <w:rsid w:val="009C40D8"/>
    <w:rsid w:val="009C5D1C"/>
    <w:rsid w:val="009C747D"/>
    <w:rsid w:val="009C7488"/>
    <w:rsid w:val="009C7696"/>
    <w:rsid w:val="009C7E63"/>
    <w:rsid w:val="009D026C"/>
    <w:rsid w:val="009D07B4"/>
    <w:rsid w:val="009D121A"/>
    <w:rsid w:val="009D183D"/>
    <w:rsid w:val="009D2D08"/>
    <w:rsid w:val="009D368F"/>
    <w:rsid w:val="009D3DA5"/>
    <w:rsid w:val="009D422B"/>
    <w:rsid w:val="009D4413"/>
    <w:rsid w:val="009D533F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E7101"/>
    <w:rsid w:val="009E7F30"/>
    <w:rsid w:val="009F10DA"/>
    <w:rsid w:val="009F39AA"/>
    <w:rsid w:val="009F4316"/>
    <w:rsid w:val="009F5A92"/>
    <w:rsid w:val="009F5D7B"/>
    <w:rsid w:val="009F5DB2"/>
    <w:rsid w:val="009F5FCC"/>
    <w:rsid w:val="00A02762"/>
    <w:rsid w:val="00A02A09"/>
    <w:rsid w:val="00A040B4"/>
    <w:rsid w:val="00A04487"/>
    <w:rsid w:val="00A04588"/>
    <w:rsid w:val="00A046FC"/>
    <w:rsid w:val="00A07214"/>
    <w:rsid w:val="00A079CD"/>
    <w:rsid w:val="00A10B92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4CE0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140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52A1"/>
    <w:rsid w:val="00A762B3"/>
    <w:rsid w:val="00A77FC1"/>
    <w:rsid w:val="00A80F1A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667"/>
    <w:rsid w:val="00A97BBF"/>
    <w:rsid w:val="00A97E1A"/>
    <w:rsid w:val="00AA0015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150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52E0"/>
    <w:rsid w:val="00AD5332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3FE7"/>
    <w:rsid w:val="00B25C21"/>
    <w:rsid w:val="00B25CD4"/>
    <w:rsid w:val="00B25DFA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464C"/>
    <w:rsid w:val="00B46534"/>
    <w:rsid w:val="00B5405E"/>
    <w:rsid w:val="00B555DF"/>
    <w:rsid w:val="00B5577E"/>
    <w:rsid w:val="00B571F2"/>
    <w:rsid w:val="00B57C89"/>
    <w:rsid w:val="00B60C54"/>
    <w:rsid w:val="00B60EA1"/>
    <w:rsid w:val="00B61488"/>
    <w:rsid w:val="00B61EE3"/>
    <w:rsid w:val="00B63AC6"/>
    <w:rsid w:val="00B63E7A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C70"/>
    <w:rsid w:val="00BA5E1C"/>
    <w:rsid w:val="00BA7BE2"/>
    <w:rsid w:val="00BA7DDD"/>
    <w:rsid w:val="00BB070A"/>
    <w:rsid w:val="00BB0995"/>
    <w:rsid w:val="00BB12A6"/>
    <w:rsid w:val="00BB1DCA"/>
    <w:rsid w:val="00BB3A42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0"/>
    <w:rsid w:val="00BD0FA5"/>
    <w:rsid w:val="00BD1518"/>
    <w:rsid w:val="00BD2E68"/>
    <w:rsid w:val="00BD345D"/>
    <w:rsid w:val="00BD54D7"/>
    <w:rsid w:val="00BD6160"/>
    <w:rsid w:val="00BE014A"/>
    <w:rsid w:val="00BE07A5"/>
    <w:rsid w:val="00BE0862"/>
    <w:rsid w:val="00BE1566"/>
    <w:rsid w:val="00BE4A1C"/>
    <w:rsid w:val="00BE5E1A"/>
    <w:rsid w:val="00BE6349"/>
    <w:rsid w:val="00BE6E04"/>
    <w:rsid w:val="00BE71D9"/>
    <w:rsid w:val="00BE7B43"/>
    <w:rsid w:val="00BF0F28"/>
    <w:rsid w:val="00BF14CA"/>
    <w:rsid w:val="00BF451E"/>
    <w:rsid w:val="00BF4B6B"/>
    <w:rsid w:val="00BF6908"/>
    <w:rsid w:val="00BF7845"/>
    <w:rsid w:val="00C01A4A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3F36"/>
    <w:rsid w:val="00C35A80"/>
    <w:rsid w:val="00C37F0B"/>
    <w:rsid w:val="00C40B9B"/>
    <w:rsid w:val="00C41FAF"/>
    <w:rsid w:val="00C42DE9"/>
    <w:rsid w:val="00C43B96"/>
    <w:rsid w:val="00C43F20"/>
    <w:rsid w:val="00C43FE9"/>
    <w:rsid w:val="00C44217"/>
    <w:rsid w:val="00C454A4"/>
    <w:rsid w:val="00C45583"/>
    <w:rsid w:val="00C45954"/>
    <w:rsid w:val="00C4639D"/>
    <w:rsid w:val="00C471A0"/>
    <w:rsid w:val="00C47C06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678EE"/>
    <w:rsid w:val="00C708CA"/>
    <w:rsid w:val="00C70DBE"/>
    <w:rsid w:val="00C71ECE"/>
    <w:rsid w:val="00C73F8B"/>
    <w:rsid w:val="00C7547B"/>
    <w:rsid w:val="00C76242"/>
    <w:rsid w:val="00C806FE"/>
    <w:rsid w:val="00C80D66"/>
    <w:rsid w:val="00C831FA"/>
    <w:rsid w:val="00C84511"/>
    <w:rsid w:val="00C84BCA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17AC"/>
    <w:rsid w:val="00CB18B1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5C3E"/>
    <w:rsid w:val="00CC602A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E79B6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1BF0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C23"/>
    <w:rsid w:val="00D41D3A"/>
    <w:rsid w:val="00D42860"/>
    <w:rsid w:val="00D43E53"/>
    <w:rsid w:val="00D447F4"/>
    <w:rsid w:val="00D44832"/>
    <w:rsid w:val="00D455A3"/>
    <w:rsid w:val="00D45784"/>
    <w:rsid w:val="00D45970"/>
    <w:rsid w:val="00D466F3"/>
    <w:rsid w:val="00D46EF1"/>
    <w:rsid w:val="00D47FC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019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45C"/>
    <w:rsid w:val="00D9766C"/>
    <w:rsid w:val="00DA09E4"/>
    <w:rsid w:val="00DA0F73"/>
    <w:rsid w:val="00DA2A6E"/>
    <w:rsid w:val="00DA371A"/>
    <w:rsid w:val="00DA4224"/>
    <w:rsid w:val="00DA42C3"/>
    <w:rsid w:val="00DA43E1"/>
    <w:rsid w:val="00DA467A"/>
    <w:rsid w:val="00DA5493"/>
    <w:rsid w:val="00DB0004"/>
    <w:rsid w:val="00DB158F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27A8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1E6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165C"/>
    <w:rsid w:val="00E425B3"/>
    <w:rsid w:val="00E4395D"/>
    <w:rsid w:val="00E4447D"/>
    <w:rsid w:val="00E44CF7"/>
    <w:rsid w:val="00E4635F"/>
    <w:rsid w:val="00E4639D"/>
    <w:rsid w:val="00E463A7"/>
    <w:rsid w:val="00E47AA0"/>
    <w:rsid w:val="00E525C2"/>
    <w:rsid w:val="00E529CA"/>
    <w:rsid w:val="00E53F22"/>
    <w:rsid w:val="00E54B1E"/>
    <w:rsid w:val="00E5681E"/>
    <w:rsid w:val="00E5731A"/>
    <w:rsid w:val="00E57363"/>
    <w:rsid w:val="00E65EBF"/>
    <w:rsid w:val="00E665C7"/>
    <w:rsid w:val="00E66871"/>
    <w:rsid w:val="00E66F9E"/>
    <w:rsid w:val="00E67823"/>
    <w:rsid w:val="00E679C7"/>
    <w:rsid w:val="00E70B0E"/>
    <w:rsid w:val="00E71128"/>
    <w:rsid w:val="00E75E96"/>
    <w:rsid w:val="00E76C33"/>
    <w:rsid w:val="00E77329"/>
    <w:rsid w:val="00E80EBA"/>
    <w:rsid w:val="00E832FA"/>
    <w:rsid w:val="00E84002"/>
    <w:rsid w:val="00E845F0"/>
    <w:rsid w:val="00E849DD"/>
    <w:rsid w:val="00E85E8C"/>
    <w:rsid w:val="00E86FF9"/>
    <w:rsid w:val="00E87085"/>
    <w:rsid w:val="00E87642"/>
    <w:rsid w:val="00E90150"/>
    <w:rsid w:val="00E90C96"/>
    <w:rsid w:val="00E90EC3"/>
    <w:rsid w:val="00E9231C"/>
    <w:rsid w:val="00E93A76"/>
    <w:rsid w:val="00E94351"/>
    <w:rsid w:val="00E95264"/>
    <w:rsid w:val="00E957AE"/>
    <w:rsid w:val="00E95BB6"/>
    <w:rsid w:val="00E9755A"/>
    <w:rsid w:val="00EA0949"/>
    <w:rsid w:val="00EA0DC0"/>
    <w:rsid w:val="00EA1754"/>
    <w:rsid w:val="00EA1CEC"/>
    <w:rsid w:val="00EA2EDC"/>
    <w:rsid w:val="00EA718D"/>
    <w:rsid w:val="00EB15D3"/>
    <w:rsid w:val="00EB16AA"/>
    <w:rsid w:val="00EB2099"/>
    <w:rsid w:val="00EB2CBF"/>
    <w:rsid w:val="00EB30D3"/>
    <w:rsid w:val="00EB4AA6"/>
    <w:rsid w:val="00EB69B0"/>
    <w:rsid w:val="00EB6F06"/>
    <w:rsid w:val="00EB7087"/>
    <w:rsid w:val="00EB72D0"/>
    <w:rsid w:val="00EB7F44"/>
    <w:rsid w:val="00EC01D2"/>
    <w:rsid w:val="00EC2E85"/>
    <w:rsid w:val="00EC3233"/>
    <w:rsid w:val="00EC36AC"/>
    <w:rsid w:val="00EC3833"/>
    <w:rsid w:val="00EC6161"/>
    <w:rsid w:val="00EC685C"/>
    <w:rsid w:val="00EC7067"/>
    <w:rsid w:val="00EC78C3"/>
    <w:rsid w:val="00EC7D71"/>
    <w:rsid w:val="00ED07C4"/>
    <w:rsid w:val="00ED0A3B"/>
    <w:rsid w:val="00ED17E6"/>
    <w:rsid w:val="00ED24D9"/>
    <w:rsid w:val="00ED2B6B"/>
    <w:rsid w:val="00ED2FBC"/>
    <w:rsid w:val="00ED3F01"/>
    <w:rsid w:val="00ED4460"/>
    <w:rsid w:val="00ED4628"/>
    <w:rsid w:val="00ED51BC"/>
    <w:rsid w:val="00ED6978"/>
    <w:rsid w:val="00EE0B78"/>
    <w:rsid w:val="00EE14B5"/>
    <w:rsid w:val="00EE32DC"/>
    <w:rsid w:val="00EE49B8"/>
    <w:rsid w:val="00EE4D4F"/>
    <w:rsid w:val="00EE51A9"/>
    <w:rsid w:val="00EE58D7"/>
    <w:rsid w:val="00EE6291"/>
    <w:rsid w:val="00EE658F"/>
    <w:rsid w:val="00EE6B96"/>
    <w:rsid w:val="00EE75AE"/>
    <w:rsid w:val="00EE7CFE"/>
    <w:rsid w:val="00EF2C0D"/>
    <w:rsid w:val="00EF7154"/>
    <w:rsid w:val="00EF737B"/>
    <w:rsid w:val="00EF7BBC"/>
    <w:rsid w:val="00F00707"/>
    <w:rsid w:val="00F0224F"/>
    <w:rsid w:val="00F02378"/>
    <w:rsid w:val="00F026C7"/>
    <w:rsid w:val="00F042C1"/>
    <w:rsid w:val="00F04BDE"/>
    <w:rsid w:val="00F04C9D"/>
    <w:rsid w:val="00F07440"/>
    <w:rsid w:val="00F11E61"/>
    <w:rsid w:val="00F12A7F"/>
    <w:rsid w:val="00F13050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92D"/>
    <w:rsid w:val="00F23CA8"/>
    <w:rsid w:val="00F249C5"/>
    <w:rsid w:val="00F2671F"/>
    <w:rsid w:val="00F27C6B"/>
    <w:rsid w:val="00F30EF4"/>
    <w:rsid w:val="00F312CA"/>
    <w:rsid w:val="00F3146F"/>
    <w:rsid w:val="00F31583"/>
    <w:rsid w:val="00F31A28"/>
    <w:rsid w:val="00F31ABD"/>
    <w:rsid w:val="00F32006"/>
    <w:rsid w:val="00F3341D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45D77"/>
    <w:rsid w:val="00F50A43"/>
    <w:rsid w:val="00F511AC"/>
    <w:rsid w:val="00F51778"/>
    <w:rsid w:val="00F561E5"/>
    <w:rsid w:val="00F56A7C"/>
    <w:rsid w:val="00F60EDB"/>
    <w:rsid w:val="00F616BE"/>
    <w:rsid w:val="00F61C47"/>
    <w:rsid w:val="00F6201D"/>
    <w:rsid w:val="00F620E9"/>
    <w:rsid w:val="00F62BEF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225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00C"/>
    <w:rsid w:val="00F87209"/>
    <w:rsid w:val="00F904A0"/>
    <w:rsid w:val="00F927E6"/>
    <w:rsid w:val="00F9324C"/>
    <w:rsid w:val="00F93A4D"/>
    <w:rsid w:val="00F93E76"/>
    <w:rsid w:val="00F94DC8"/>
    <w:rsid w:val="00F967A1"/>
    <w:rsid w:val="00F96B19"/>
    <w:rsid w:val="00F972FE"/>
    <w:rsid w:val="00F978CC"/>
    <w:rsid w:val="00F97F70"/>
    <w:rsid w:val="00FA0389"/>
    <w:rsid w:val="00FA34B8"/>
    <w:rsid w:val="00FA5D4E"/>
    <w:rsid w:val="00FA6405"/>
    <w:rsid w:val="00FB09EF"/>
    <w:rsid w:val="00FB0FA7"/>
    <w:rsid w:val="00FB2862"/>
    <w:rsid w:val="00FB2C11"/>
    <w:rsid w:val="00FB30A6"/>
    <w:rsid w:val="00FB310A"/>
    <w:rsid w:val="00FB45C9"/>
    <w:rsid w:val="00FB6EA0"/>
    <w:rsid w:val="00FB7365"/>
    <w:rsid w:val="00FB7DCB"/>
    <w:rsid w:val="00FC01B7"/>
    <w:rsid w:val="00FC2C7A"/>
    <w:rsid w:val="00FC2C7F"/>
    <w:rsid w:val="00FC4782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64"/>
    <w:pPr>
      <w:ind w:left="720"/>
      <w:contextualSpacing/>
    </w:pPr>
  </w:style>
  <w:style w:type="table" w:styleId="TableGrid">
    <w:name w:val="Table Grid"/>
    <w:basedOn w:val="TableNormal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A4"/>
  </w:style>
  <w:style w:type="paragraph" w:styleId="Footer">
    <w:name w:val="footer"/>
    <w:basedOn w:val="Normal"/>
    <w:link w:val="Foot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A4"/>
  </w:style>
  <w:style w:type="paragraph" w:styleId="BalloonText">
    <w:name w:val="Balloon Text"/>
    <w:basedOn w:val="Normal"/>
    <w:link w:val="BalloonTextChar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609C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004E9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16BE-02E4-462A-B673-05B2128B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2611</Words>
  <Characters>14887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174</cp:revision>
  <cp:lastPrinted>2017-09-06T04:03:00Z</cp:lastPrinted>
  <dcterms:created xsi:type="dcterms:W3CDTF">2017-07-17T07:36:00Z</dcterms:created>
  <dcterms:modified xsi:type="dcterms:W3CDTF">2017-09-06T04:13:00Z</dcterms:modified>
</cp:coreProperties>
</file>